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719FFD5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8C0E55" w:rsidRPr="008C0E55">
        <w:rPr>
          <w:rFonts w:ascii="Roc Grotesk" w:hAnsi="Roc Grotesk" w:cs="Arial"/>
          <w:b/>
          <w:bCs/>
          <w:lang w:val="pt-BR"/>
        </w:rPr>
        <w:t>FUNDO DE INVESTIMENTO IMOBILIARIO RIO BRAVO RENDA EDUCACIONAL - FII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4F31E3C0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8C0E55" w:rsidRPr="008C0E55">
        <w:rPr>
          <w:rFonts w:ascii="Roc Grotesk" w:hAnsi="Roc Grotesk" w:cs="Arial"/>
          <w:b/>
          <w:bCs/>
          <w:lang w:val="pt-BR"/>
        </w:rPr>
        <w:t>FUNDO DE INVESTIMENTO IMOBILIARIO RIO BRAVO RENDA EDUCACIONAL - FII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8C0E55" w:rsidRPr="008C0E55">
        <w:rPr>
          <w:rFonts w:ascii="Roc Grotesk" w:hAnsi="Roc Grotesk" w:cs="Arial"/>
          <w:lang w:val="pt-BR"/>
        </w:rPr>
        <w:t>13.873.457/0001-52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9E7F760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E32753">
        <w:rPr>
          <w:rFonts w:ascii="Roc Grotesk" w:hAnsi="Roc Grotesk" w:cs="Arial"/>
          <w:lang w:val="pt-BR"/>
        </w:rPr>
        <w:t>24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Zdy7PVOAJOjcJMnS5So/C5TOWbLa3zZyHGORO/P6PHSSYW+sGkysIU5ZVBqULJrLv74ec2MKeMmyWryioKngA==" w:salt="9F9z1CXceS9f1GG8NDgU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0E55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76450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